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63008C" w:sz="12" w:space="6"/>
        </w:pBdr>
        <w:spacing w:after="60"/>
        <w:jc w:val="center"/>
      </w:pPr>
      <w:r>
        <w:rPr>
          <w:rFonts w:ascii="Calibri" w:cs="Calibri" w:eastAsia="Calibri" w:hAnsi="Calibri"/>
          <w:b/>
          <w:bCs/>
          <w:color w:val="63008C"/>
          <w:sz w:val="15"/>
          <w:szCs w:val="15"/>
        </w:rPr>
        <w:t xml:space="preserve">FORUM DES CRÉATIONS ARTISTIQUES (FOCA) · MODÈLE DE CONTRAT</w:t>
      </w:r>
    </w:p>
    <w:p>
      <w:pPr>
        <w:spacing w:after="80" w:before="360"/>
        <w:jc w:val="center"/>
      </w:pPr>
      <w:r>
        <w:rPr>
          <w:b/>
          <w:bCs/>
          <w:sz w:val="30"/>
          <w:szCs w:val="30"/>
        </w:rPr>
        <w:t xml:space="preserve">Contrat de cession non exclusive des droits d’édition</w:t>
      </w:r>
    </w:p>
    <w:p>
      <w:pPr>
        <w:spacing w:after="360"/>
        <w:jc w:val="center"/>
      </w:pPr>
      <w:r>
        <w:rPr>
          <w:rFonts w:ascii="Calibri" w:cs="Calibri" w:eastAsia="Calibri" w:hAnsi="Calibri"/>
          <w:i/>
          <w:iCs/>
          <w:color w:val="666666"/>
          <w:sz w:val="17"/>
          <w:szCs w:val="17"/>
        </w:rPr>
        <w:t xml:space="preserve">Modèle à compléter — les mentions « …… » sont à renseigner par les parties</w:t>
      </w:r>
    </w:p>
    <w:p>
      <w:pPr>
        <w:spacing w:after="120"/>
        <w:jc w:val="both"/>
      </w:pPr>
      <w:r>
        <w:rPr>
          <w:b/>
          <w:bCs/>
        </w:rPr>
        <w:t xml:space="preserve">Entre :</w:t>
      </w:r>
    </w:p>
    <w:p>
      <w:pPr>
        <w:spacing w:after="120"/>
        <w:jc w:val="both"/>
      </w:pPr>
      <w:r>
        <w:rPr>
          <w:b w:val="false"/>
          <w:bCs w:val="false"/>
        </w:rPr>
        <w:t xml:space="preserve">Nom Monsieur ……………………, étudiant en Informatique de gestion, demeurant à Ouagadougou (Burkina Faso), ci-après</w:t>
      </w:r>
    </w:p>
    <w:p>
      <w:pPr>
        <w:spacing w:after="120"/>
        <w:jc w:val="both"/>
      </w:pPr>
      <w:r>
        <w:rPr>
          <w:b w:val="false"/>
          <w:bCs w:val="false"/>
        </w:rPr>
        <w:t xml:space="preserve">Prénom …………………… Tel…………………… Domicile…………………… Adresse……………………</w:t>
      </w:r>
    </w:p>
    <w:p>
      <w:pPr>
        <w:spacing w:after="120"/>
        <w:jc w:val="both"/>
      </w:pPr>
      <w:r>
        <w:rPr>
          <w:b w:val="false"/>
          <w:bCs w:val="false"/>
        </w:rPr>
        <w:t xml:space="preserve">Ci-après dénommé (e) "l’Auteur"</w:t>
      </w:r>
    </w:p>
    <w:p>
      <w:pPr>
        <w:spacing w:after="120"/>
        <w:jc w:val="both"/>
      </w:pPr>
      <w:r>
        <w:rPr>
          <w:b/>
          <w:bCs/>
        </w:rPr>
        <w:t xml:space="preserve">D’une part,</w:t>
      </w:r>
    </w:p>
    <w:p>
      <w:pPr>
        <w:spacing w:after="120"/>
        <w:jc w:val="both"/>
      </w:pPr>
      <w:r>
        <w:rPr>
          <w:b/>
          <w:bCs/>
        </w:rPr>
        <w:t xml:space="preserve">Et :</w:t>
      </w:r>
    </w:p>
    <w:p>
      <w:pPr>
        <w:spacing w:after="120"/>
        <w:jc w:val="both"/>
      </w:pPr>
      <w:r>
        <w:rPr>
          <w:b w:val="false"/>
          <w:bCs w:val="false"/>
        </w:rPr>
        <w:t xml:space="preserve">Nom ou raison sociale la société …………………… représentée par, son Directeur Général</w:t>
      </w:r>
    </w:p>
    <w:p>
      <w:pPr>
        <w:spacing w:after="120"/>
        <w:jc w:val="both"/>
      </w:pPr>
      <w:r>
        <w:rPr>
          <w:b w:val="false"/>
          <w:bCs w:val="false"/>
        </w:rPr>
        <w:t xml:space="preserve">Prénom Monsieur …………………… Tel…………………… Domicile……………………Adresse……………………</w:t>
      </w:r>
    </w:p>
    <w:p>
      <w:pPr>
        <w:spacing w:after="120"/>
        <w:jc w:val="both"/>
      </w:pPr>
      <w:r>
        <w:rPr>
          <w:b w:val="false"/>
          <w:bCs w:val="false"/>
        </w:rPr>
        <w:t xml:space="preserve">RCCM……………………IFU……………………</w:t>
      </w:r>
    </w:p>
    <w:p>
      <w:pPr>
        <w:spacing w:after="120"/>
        <w:jc w:val="both"/>
      </w:pPr>
      <w:r>
        <w:rPr>
          <w:b w:val="false"/>
          <w:bCs w:val="false"/>
        </w:rPr>
        <w:t xml:space="preserve">Ci-après dénommé (e) "l’Editeur"</w:t>
      </w:r>
    </w:p>
    <w:p>
      <w:pPr>
        <w:spacing w:after="120"/>
        <w:jc w:val="both"/>
      </w:pPr>
      <w:r>
        <w:rPr>
          <w:b/>
          <w:bCs/>
        </w:rPr>
        <w:t xml:space="preserve">D’autre part,</w:t>
      </w:r>
    </w:p>
    <w:p>
      <w:pPr>
        <w:spacing w:after="120"/>
        <w:jc w:val="both"/>
      </w:pPr>
      <w:r>
        <w:rPr>
          <w:b w:val="false"/>
          <w:bCs w:val="false"/>
        </w:rPr>
        <w:t xml:space="preserve">Etant préalablement rappelé que :</w:t>
      </w:r>
    </w:p>
    <w:p>
      <w:pPr>
        <w:spacing w:after="120"/>
        <w:jc w:val="both"/>
      </w:pPr>
      <w:r>
        <w:rPr>
          <w:b w:val="false"/>
          <w:bCs w:val="false"/>
        </w:rPr>
        <w:t xml:space="preserve">Aux termes de la loi 032/99 portant protection de la propriété littéraire et artistique, le contrat d’édition non exclusive est un accord par lequel un auteur ou un créateur donne à un client le droit d'utiliser une œuvre, tout en conservant la liberté de la vendre ou de l'exploiter lui-même ou avec d'autres personnes. Aussi, ce contrat « est celui par lequel l’auteur d’une œuvre de l’esprit ou ses ayants droits cèdent à des conditions déterminées à une personne appelée éditeur le droit de fabriquer ou de faire fabriquer en nombre des exemplaires de l’œuvre, à charge pour elle d’en assurer la publication et la diffusion ». L’auteur des œuvres graphiques ci-dessous citées, autorise l’éditeur à procéder à l’exploitation des droits sur ces œuvres notamment, par leur reproduction, leur publication et leur diffusion sous toutes les formes, tout en conservant la liberté d’en disposer autrement.</w:t>
      </w:r>
    </w:p>
    <w:p>
      <w:pPr>
        <w:pStyle w:val="Heading2"/>
        <w:spacing w:after="100" w:before="240"/>
      </w:pPr>
      <w:r>
        <w:rPr>
          <w:b/>
          <w:bCs/>
          <w:color w:val="63008C"/>
          <w:sz w:val="22"/>
          <w:szCs w:val="22"/>
        </w:rPr>
        <w:t xml:space="preserve">Article 1 : Objet du contrat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L’auteur cède à titre non-exclusif à l’éditeur qui accepte dans les conditions et limites fixées au présent contrat, le droit d’éditer dans leur version originale, les œuvres ci-après intitulées :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Les droits d’édition cédés comprennent les droits de reproduction, et la mise en circulation ou distribution des œuvres ci-dessus citées.</w:t>
      </w:r>
    </w:p>
    <w:p>
      <w:pPr>
        <w:spacing w:after="120"/>
        <w:jc w:val="both"/>
      </w:pPr>
      <w:r>
        <w:rPr>
          <w:b w:val="false"/>
          <w:bCs w:val="false"/>
        </w:rPr>
        <w:t xml:space="preserve">Toutefois, il appartiendra à l’éditeur de rappeler aux diffuseurs publics (station de radiodiffusion, chaines de télévisions les diffuseurs en ligne etc.) avec lesquels il traitera au Burkina Faso comme à l’étranger, que l’exécution des obligations souscrites à son égard ne dispense pas lesdits diffuseurs des obligations qu’ils ont contractées ou devraient contracter avec le BBDA ou les sociétés ou les bureaux le représentant.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Le présent contrat s’applique sur tous procédés de fixation matérielle de l’œuvre permettent sa communication indirecte au public.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Tous les droits qui ne sont pas expressément cédés à l’éditeur aux termes du présent contrat restent l’entière propriété de l’auteur avec le droit d’en disposer à son gré et sans restriction aucune.</w:t>
      </w:r>
    </w:p>
    <w:p>
      <w:pPr>
        <w:pStyle w:val="Heading2"/>
        <w:spacing w:after="100" w:before="240"/>
      </w:pPr>
      <w:r>
        <w:rPr>
          <w:b/>
          <w:bCs/>
          <w:color w:val="63008C"/>
          <w:sz w:val="22"/>
          <w:szCs w:val="22"/>
        </w:rPr>
        <w:t xml:space="preserve">Article 2 : Territoire de cession</w:t>
      </w:r>
    </w:p>
    <w:p>
      <w:pPr>
        <w:spacing w:after="120"/>
        <w:jc w:val="both"/>
      </w:pPr>
      <w:r>
        <w:rPr>
          <w:b w:val="false"/>
          <w:bCs w:val="false"/>
        </w:rPr>
        <w:t xml:space="preserve">La présente cession non exclusive est consentie par l’auteur à l’éditeur pour :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 w:val="false"/>
                <w:bCs w:val="false"/>
              </w:rPr>
              <w:t xml:space="preserve">le monde entier</w:t>
            </w:r>
          </w:p>
        </w:tc>
      </w:tr>
    </w:tbl>
    <w:p>
      <w:pPr>
        <w:spacing w:after="60"/>
      </w:pP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 w:val="false"/>
                <w:bCs w:val="false"/>
              </w:rPr>
              <w:t xml:space="preserve">[ ]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 w:val="false"/>
                <w:bCs w:val="false"/>
              </w:rPr>
              <w:t xml:space="preserve">les territoires ci-après énumérés tels qu’ils sont délimités à la signature du présent contrat :</w:t>
            </w:r>
          </w:p>
        </w:tc>
      </w:tr>
    </w:tbl>
    <w:p>
      <w:pPr>
        <w:spacing w:after="60"/>
      </w:pPr>
    </w:p>
    <w:p>
      <w:pPr>
        <w:pStyle w:val="Heading2"/>
        <w:spacing w:after="100" w:before="240"/>
      </w:pPr>
      <w:r>
        <w:rPr>
          <w:b/>
          <w:bCs/>
          <w:color w:val="63008C"/>
          <w:sz w:val="22"/>
          <w:szCs w:val="22"/>
        </w:rPr>
        <w:t xml:space="preserve">Article 3 : Durée du contrat</w:t>
      </w:r>
    </w:p>
    <w:p>
      <w:pPr>
        <w:spacing w:after="120"/>
        <w:jc w:val="both"/>
      </w:pPr>
      <w:r>
        <w:rPr>
          <w:b w:val="false"/>
          <w:bCs w:val="false"/>
        </w:rPr>
        <w:t xml:space="preserve">Le présent contrat est conclu pour une durée égale à toute la vie de l’auteur et soixante-dix ans après sa mort. Il prendra effet dès la signature du présent contrat et se poursuivra durant toute la vie de l’auteur et 70 ans après sa mort</w:t>
      </w:r>
    </w:p>
    <w:p>
      <w:pPr>
        <w:pStyle w:val="Heading2"/>
        <w:spacing w:after="100" w:before="240"/>
      </w:pPr>
      <w:r>
        <w:rPr>
          <w:b/>
          <w:bCs/>
          <w:color w:val="63008C"/>
          <w:sz w:val="22"/>
          <w:szCs w:val="22"/>
        </w:rPr>
        <w:t xml:space="preserve">Article 4 : Obligations de l’auteur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L’auteur déclare avoir seule qualité, sous réserve des droits propres des coauteurs éventuels, pour céder les droits faisant l’objet du présent contrat, et garantit à l’éditeur et à ses ayants droits, la jouissance des droits cédés contre tous troubles, revendications ou évictions quelconques.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L’auteur garantit les droits de ses œuvres dans la mesure et les limites où la propriété littéraire et artistique de celles-ci est assurée par la législation nationale, les usages et la jurisprudence locale de chaque pays.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L’auteur garantit à l’éditeur l’exercice paisible et exclusif des droits cédés contre tous troubles. Ils s’engagent tous les deux à faire respecter les droits et à les défendre contre toutes atteintes qui leur seraient portées.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Le l’auteur assure l’éditeur de la confidentialité et de la non-divulgation face à toute revendication de tiers relative à la propriété intellectuelle du contenu des créations.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L’auteur assure l’éditeur de créations non contraire à l’ordre public et aux bonnes mœurs. Il garantit l’éditeur d’assumer l’entière responsabilité de toute création obscène, et attentatoire à l’ordre public.</w:t>
      </w:r>
    </w:p>
    <w:p>
      <w:pPr>
        <w:pStyle w:val="Heading2"/>
        <w:spacing w:after="100" w:before="240"/>
      </w:pPr>
      <w:r>
        <w:rPr>
          <w:b/>
          <w:bCs/>
          <w:color w:val="63008C"/>
          <w:sz w:val="22"/>
          <w:szCs w:val="22"/>
        </w:rPr>
        <w:t xml:space="preserve">Article 5 : Obligations de l’éditeur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L’éditeur s’engage à éditer et à obtenir une publication de l’œuvre cédée, à la commercialiser dans les conditions d’usages au plus tard six (6) mois après la date de signature du contrat.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L’éditeur s’engage à chaque reproduction à faire figurer le(s) nom(s) ou pseudonymes(s) du ou des auteur(s) et à n’apporter aucune modification à l’œuvre sans le consentement préalable de l’auteur.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L’éditeur s’engage à publier, vendre, mettre en circulation toute reproduction de l’œuvre, sous quelque forme que ce soit, même à rétrocéder à des tiers etc.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L’éditeur s’engage à porter le l’image de l’œuvres sur tout support existant ou à venir et d’en faire ses supports de publicité.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L’éditeur s’engage enfin, à numériser le l’image des œuvres créées aux fins de sa reproduction sur tout support tangible et intangible.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L’éditeur garantit à l’auteur l’exercice effectif du droit d’édition acquis.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L’éditeur s’engage à poursuivre toute contrefaçon, imitation ou exploitation, sous quelque forme que ce soit des œuvres, dans les limites des droits cédés aux termes du présent contrat, mais à ses frais, risques et périls et à sa propre requête.</w:t>
      </w:r>
    </w:p>
    <w:p>
      <w:pPr>
        <w:pStyle w:val="Heading2"/>
        <w:spacing w:after="100" w:before="240"/>
      </w:pPr>
      <w:r>
        <w:rPr>
          <w:b/>
          <w:bCs/>
          <w:color w:val="63008C"/>
          <w:sz w:val="22"/>
          <w:szCs w:val="22"/>
        </w:rPr>
        <w:t xml:space="preserve">Article 6 : Rémunération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En contrepartie des droits cédés, l’éditeur s’engage à verser à l’auteur :</w:t>
      </w:r>
    </w:p>
    <w:p>
      <w:pPr>
        <w:spacing w:after="120"/>
        <w:jc w:val="both"/>
      </w:pPr>
      <w:r>
        <w:rPr>
          <w:b w:val="false"/>
          <w:bCs w:val="false"/>
        </w:rPr>
        <w:t xml:space="preserve">Une part proportionnelle de ……………………francs CFA sur chaque exemplaire commercialisé, …………………… jours après la vente,</w:t>
      </w:r>
    </w:p>
    <w:p>
      <w:pPr>
        <w:spacing w:after="120"/>
        <w:jc w:val="both"/>
      </w:pPr>
      <w:r>
        <w:rPr>
          <w:b w:val="false"/>
          <w:bCs w:val="false"/>
        </w:rPr>
        <w:t xml:space="preserve">Ou,</w:t>
      </w:r>
    </w:p>
    <w:p>
      <w:pPr>
        <w:spacing w:after="120"/>
        <w:jc w:val="both"/>
      </w:pPr>
      <w:r>
        <w:rPr>
          <w:b w:val="false"/>
          <w:bCs w:val="false"/>
        </w:rPr>
        <w:t xml:space="preserve">- une somme forfaitaire de …………………… francs CFA dans un délai de trois (3) mois après la signature du présent contrat.</w:t>
      </w:r>
    </w:p>
    <w:p>
      <w:pPr>
        <w:pStyle w:val="Heading2"/>
        <w:spacing w:after="100" w:before="240"/>
      </w:pPr>
      <w:r>
        <w:rPr>
          <w:b/>
          <w:bCs/>
          <w:color w:val="63008C"/>
          <w:sz w:val="22"/>
          <w:szCs w:val="22"/>
        </w:rPr>
        <w:t xml:space="preserve">Article 8 : Résolution du contrat</w:t>
      </w:r>
    </w:p>
    <w:p>
      <w:pPr>
        <w:spacing w:after="120"/>
        <w:jc w:val="both"/>
      </w:pPr>
      <w:r>
        <w:rPr>
          <w:b w:val="false"/>
          <w:bCs w:val="false"/>
        </w:rPr>
        <w:t xml:space="preserve">Trente (30) jours après l’envoi par l’auteur d’une lettre de mise en demeure restée sans effet, le présent contrat sera résolu de plein droit, si bon semble à l’auteur dans les conditions suivantes :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Si l’éditeur ne règle pas les sommes convenues à l’article précédent dans les délais convenus audit article.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t xml:space="preserve">Si l’éditeur ne respecte pas les obligations citées à l’article 5 du présent contrat.</w:t>
      </w:r>
    </w:p>
    <w:p>
      <w:pPr>
        <w:spacing w:after="120"/>
        <w:jc w:val="both"/>
      </w:pPr>
      <w:r>
        <w:rPr>
          <w:b w:val="false"/>
          <w:bCs w:val="false"/>
        </w:rPr>
        <w:t xml:space="preserve">L’auteur notifie la résiliation au BBDA qui en prend acte.</w:t>
      </w:r>
    </w:p>
    <w:p>
      <w:pPr>
        <w:pStyle w:val="Heading2"/>
        <w:spacing w:after="100" w:before="240"/>
      </w:pPr>
      <w:r>
        <w:rPr>
          <w:b/>
          <w:bCs/>
          <w:color w:val="63008C"/>
          <w:sz w:val="22"/>
          <w:szCs w:val="22"/>
        </w:rPr>
        <w:t xml:space="preserve">Article 9 : Droit de rétrocéder</w:t>
      </w:r>
    </w:p>
    <w:p>
      <w:pPr>
        <w:spacing w:after="120"/>
        <w:jc w:val="both"/>
      </w:pPr>
      <w:r>
        <w:rPr>
          <w:b w:val="false"/>
          <w:bCs w:val="false"/>
        </w:rPr>
        <w:t xml:space="preserve">L’éditeur a la faculté de rétrocéder à tout tiers de son choix le bénéfice et les charges du présent contrat à condition de notifier préalablement son intention de rétrocession à l’auteur, par lettre recommandée avec accusé de réception.</w:t>
      </w:r>
    </w:p>
    <w:p>
      <w:pPr>
        <w:pStyle w:val="Heading2"/>
        <w:spacing w:after="100" w:before="240"/>
      </w:pPr>
      <w:r>
        <w:rPr>
          <w:b/>
          <w:bCs/>
          <w:color w:val="63008C"/>
          <w:sz w:val="22"/>
          <w:szCs w:val="22"/>
        </w:rPr>
        <w:t xml:space="preserve">Article 10 : Expiration du contrat</w:t>
      </w:r>
    </w:p>
    <w:p>
      <w:pPr>
        <w:spacing w:after="120"/>
        <w:jc w:val="both"/>
      </w:pPr>
      <w:r>
        <w:rPr>
          <w:b w:val="false"/>
          <w:bCs w:val="false"/>
        </w:rPr>
        <w:t xml:space="preserve">Après la date d’expiration du contrat, aucune reproduction des enregistrements d’œuvres faisant l’objet du présent contrat ne pourra être réalisé.</w:t>
      </w:r>
    </w:p>
    <w:p>
      <w:pPr>
        <w:spacing w:after="120"/>
        <w:jc w:val="both"/>
      </w:pPr>
      <w:r>
        <w:rPr>
          <w:b w:val="false"/>
          <w:bCs w:val="false"/>
        </w:rPr>
        <w:t xml:space="preserve">Toutefois, l’éditeur pourra mettre en vente les exemplaires des contenus de créations déjà réalisés pendant six (06) mois après la date d’expiration du présent contrat.</w:t>
      </w:r>
    </w:p>
    <w:p>
      <w:pPr>
        <w:pStyle w:val="Heading2"/>
        <w:spacing w:after="100" w:before="240"/>
      </w:pPr>
      <w:r>
        <w:rPr>
          <w:b/>
          <w:bCs/>
          <w:color w:val="63008C"/>
          <w:sz w:val="22"/>
          <w:szCs w:val="22"/>
        </w:rPr>
        <w:t xml:space="preserve">Article 11 : Règlement de différend</w:t>
      </w:r>
    </w:p>
    <w:p>
      <w:pPr>
        <w:spacing w:after="120"/>
        <w:jc w:val="both"/>
      </w:pPr>
      <w:r>
        <w:rPr>
          <w:b w:val="false"/>
          <w:bCs w:val="false"/>
        </w:rPr>
        <w:t xml:space="preserve">En cas de différend qui ne pourrait être au préalable résolu à l’amiable, attribution de compétence sera faite aux tribunaux de Ouagadougou.</w:t>
      </w:r>
    </w:p>
    <w:p>
      <w:pPr>
        <w:spacing w:after="120"/>
        <w:jc w:val="both"/>
      </w:pPr>
      <w:r>
        <w:rPr>
          <w:b/>
          <w:bCs/>
        </w:rPr>
        <w:t xml:space="preserve">Fait en quatre (4) exemplaires</w:t>
      </w:r>
    </w:p>
    <w:p>
      <w:pPr>
        <w:spacing w:after="120"/>
        <w:jc w:val="both"/>
      </w:pPr>
      <w:r>
        <w:rPr>
          <w:b/>
          <w:bCs/>
        </w:rPr>
        <w:t xml:space="preserve">A……………………, le ……………………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L’AUTEUR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L’EDITEUR</w:t>
            </w:r>
          </w:p>
        </w:tc>
      </w:tr>
    </w:tbl>
    <w:p>
      <w:pPr>
        <w:spacing w:after="60"/>
      </w:pPr>
    </w:p>
    <w:sectPr>
      <w:pgSz w:w="11906" w:h="16838" w:orient="portrait"/>
      <w:pgMar w:top="1130" w:right="1130" w:bottom="1130" w:left="113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 de cession non exclusive des droits d’édition</dc:title>
  <dc:creator>Forum des Créations Artistiques (FOCA)</dc:creator>
  <dc:description>Modèle de contrat — foca.website</dc:description>
  <cp:lastModifiedBy>Un-named</cp:lastModifiedBy>
  <cp:revision>1</cp:revision>
  <dcterms:created xsi:type="dcterms:W3CDTF">2026-09-24T09:52:22.208Z</dcterms:created>
  <dcterms:modified xsi:type="dcterms:W3CDTF">2026-09-24T09:52:22.208Z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